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号（第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条関係）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中間前金払認定書</w:t>
      </w:r>
    </w:p>
    <w:p>
      <w:pPr>
        <w:pStyle w:val="0"/>
        <w:rPr>
          <w:rFonts w:hint="eastAsia"/>
          <w:sz w:val="24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418"/>
        <w:gridCol w:w="6302"/>
      </w:tblGrid>
      <w:tr>
        <w:trPr>
          <w:trHeight w:val="720" w:hRule="atLeast"/>
        </w:trPr>
        <w:tc>
          <w:tcPr>
            <w:tcW w:w="241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契約の相手方</w:t>
            </w:r>
          </w:p>
        </w:tc>
        <w:tc>
          <w:tcPr>
            <w:tcW w:w="6302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710" w:hRule="atLeast"/>
        </w:trPr>
        <w:tc>
          <w:tcPr>
            <w:tcW w:w="241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工事名</w:t>
            </w:r>
          </w:p>
        </w:tc>
        <w:tc>
          <w:tcPr>
            <w:tcW w:w="6302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710" w:hRule="atLeast"/>
        </w:trPr>
        <w:tc>
          <w:tcPr>
            <w:tcW w:w="241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工事場所</w:t>
            </w:r>
          </w:p>
        </w:tc>
        <w:tc>
          <w:tcPr>
            <w:tcW w:w="6302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710" w:hRule="atLeast"/>
        </w:trPr>
        <w:tc>
          <w:tcPr>
            <w:tcW w:w="241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期</w:t>
            </w:r>
          </w:p>
        </w:tc>
        <w:tc>
          <w:tcPr>
            <w:tcW w:w="6302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710" w:hRule="atLeast"/>
        </w:trPr>
        <w:tc>
          <w:tcPr>
            <w:tcW w:w="241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契約金額</w:t>
            </w:r>
          </w:p>
        </w:tc>
        <w:tc>
          <w:tcPr>
            <w:tcW w:w="6302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710" w:hRule="atLeast"/>
        </w:trPr>
        <w:tc>
          <w:tcPr>
            <w:tcW w:w="241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契約年月日</w:t>
            </w:r>
          </w:p>
        </w:tc>
        <w:tc>
          <w:tcPr>
            <w:tcW w:w="6302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1070" w:hRule="atLeast"/>
        </w:trPr>
        <w:tc>
          <w:tcPr>
            <w:tcW w:w="241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考</w:t>
            </w:r>
          </w:p>
        </w:tc>
        <w:tc>
          <w:tcPr>
            <w:tcW w:w="6302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5180" w:hRule="atLeast"/>
        </w:trPr>
        <w:tc>
          <w:tcPr>
            <w:tcW w:w="8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上記の工事について、その進捗を確認したところ、中間前金払をすることができる要件をすべて備えていることから、中間前金払を認定する。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ind w:left="0" w:leftChars="0" w:firstLine="1320" w:firstLineChars="6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ind w:firstLine="4620" w:firstLineChars="2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長和町長　　　　　　　　　　印</w:t>
            </w: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oNotDisplayPageBoundaries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139</TotalTime>
  <Pages>5</Pages>
  <Words>55</Words>
  <Characters>1492</Characters>
  <Application>JUST Note</Application>
  <Lines>170</Lines>
  <Paragraphs>78</Paragraphs>
  <Company>長和町役場</Company>
  <CharactersWithSpaces>1776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3111</dc:creator>
  <cp:lastModifiedBy>小林義明</cp:lastModifiedBy>
  <cp:lastPrinted>2019-07-30T02:39:56Z</cp:lastPrinted>
  <dcterms:created xsi:type="dcterms:W3CDTF">2019-07-25T08:21:00Z</dcterms:created>
  <dcterms:modified xsi:type="dcterms:W3CDTF">2019-07-30T03:06:26Z</dcterms:modified>
  <cp:revision>0</cp:revision>
</cp:coreProperties>
</file>